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5F" w:rsidRDefault="00F37B5F" w:rsidP="00E84F83">
      <w:pPr>
        <w:spacing w:line="500" w:lineRule="exact"/>
        <w:rPr>
          <w:rFonts w:ascii="CESI仿宋-GB2312" w:eastAsia="CESI仿宋-GB2312" w:hAnsi="CESI仿宋-GB2312" w:cs="CESI仿宋-GB2312" w:hint="eastAsia"/>
          <w:sz w:val="32"/>
          <w:szCs w:val="32"/>
        </w:rPr>
      </w:pPr>
      <w:bookmarkStart w:id="0" w:name="_GoBack"/>
      <w:bookmarkEnd w:id="0"/>
    </w:p>
    <w:p w:rsidR="00F37B5F" w:rsidRDefault="00E84F83">
      <w:pPr>
        <w:spacing w:line="54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F37B5F" w:rsidRDefault="00E84F83">
      <w:pPr>
        <w:spacing w:line="540" w:lineRule="exact"/>
        <w:jc w:val="center"/>
        <w:rPr>
          <w:rFonts w:ascii="方正大标宋简体" w:eastAsia="方正大标宋简体" w:hAnsi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宜宾市社会稳定风险评估第三方咨询机构申请表</w:t>
      </w:r>
    </w:p>
    <w:p w:rsidR="00F37B5F" w:rsidRDefault="00F37B5F">
      <w:pPr>
        <w:spacing w:line="540" w:lineRule="exact"/>
        <w:jc w:val="center"/>
        <w:rPr>
          <w:rFonts w:ascii="方正大标宋简体" w:eastAsia="方正大标宋简体" w:hAnsi="Times New Roman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479"/>
        <w:gridCol w:w="1842"/>
        <w:gridCol w:w="1471"/>
      </w:tblGrid>
      <w:tr w:rsidR="00F37B5F">
        <w:trPr>
          <w:trHeight w:val="717"/>
          <w:jc w:val="center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机构名称</w:t>
            </w:r>
          </w:p>
        </w:tc>
        <w:tc>
          <w:tcPr>
            <w:tcW w:w="6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5F" w:rsidRDefault="00F37B5F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F37B5F">
        <w:trPr>
          <w:trHeight w:val="1040"/>
          <w:jc w:val="center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统一社会信用代码</w:t>
            </w:r>
          </w:p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（机构代码证编号）</w:t>
            </w:r>
          </w:p>
        </w:tc>
        <w:tc>
          <w:tcPr>
            <w:tcW w:w="6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5F" w:rsidRDefault="00F37B5F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F37B5F">
        <w:trPr>
          <w:trHeight w:val="500"/>
          <w:jc w:val="center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注册地址</w:t>
            </w:r>
          </w:p>
        </w:tc>
        <w:tc>
          <w:tcPr>
            <w:tcW w:w="6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5F" w:rsidRDefault="00F37B5F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F37B5F">
        <w:trPr>
          <w:trHeight w:val="555"/>
          <w:jc w:val="center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注册资本</w:t>
            </w:r>
          </w:p>
        </w:tc>
        <w:tc>
          <w:tcPr>
            <w:tcW w:w="6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5F" w:rsidRDefault="00F37B5F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F37B5F">
        <w:trPr>
          <w:trHeight w:val="1409"/>
          <w:jc w:val="center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经营范围</w:t>
            </w:r>
          </w:p>
        </w:tc>
        <w:tc>
          <w:tcPr>
            <w:tcW w:w="6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5F" w:rsidRDefault="00F37B5F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F37B5F">
        <w:trPr>
          <w:trHeight w:val="554"/>
          <w:jc w:val="center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法定代表人</w:t>
            </w:r>
          </w:p>
        </w:tc>
        <w:tc>
          <w:tcPr>
            <w:tcW w:w="6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5F" w:rsidRDefault="00F37B5F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F37B5F">
        <w:trPr>
          <w:trHeight w:val="578"/>
          <w:jc w:val="center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法人联系电话</w:t>
            </w:r>
          </w:p>
        </w:tc>
        <w:tc>
          <w:tcPr>
            <w:tcW w:w="6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5F" w:rsidRDefault="00F37B5F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F37B5F">
        <w:trPr>
          <w:trHeight w:val="555"/>
          <w:jc w:val="center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办公地址</w:t>
            </w:r>
          </w:p>
        </w:tc>
        <w:tc>
          <w:tcPr>
            <w:tcW w:w="6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F37B5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F37B5F">
        <w:trPr>
          <w:trHeight w:val="567"/>
          <w:jc w:val="center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固定办公场所面积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   M</w:t>
            </w:r>
            <w:r>
              <w:rPr>
                <w:rFonts w:ascii="Times New Roman" w:eastAsia="方正仿宋_GBK" w:hAnsi="Times New Roman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固定从业人数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/>
                <w:kern w:val="0"/>
                <w:sz w:val="24"/>
              </w:rPr>
              <w:t>人</w:t>
            </w:r>
          </w:p>
        </w:tc>
      </w:tr>
      <w:tr w:rsidR="00F37B5F">
        <w:trPr>
          <w:trHeight w:val="1010"/>
          <w:jc w:val="center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相关业绩</w:t>
            </w:r>
          </w:p>
        </w:tc>
        <w:tc>
          <w:tcPr>
            <w:tcW w:w="6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F37B5F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F37B5F">
        <w:trPr>
          <w:trHeight w:val="560"/>
          <w:jc w:val="center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相关资质</w:t>
            </w:r>
          </w:p>
        </w:tc>
        <w:tc>
          <w:tcPr>
            <w:tcW w:w="6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F37B5F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F37B5F">
        <w:trPr>
          <w:trHeight w:val="973"/>
          <w:jc w:val="center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单位承诺</w:t>
            </w:r>
          </w:p>
        </w:tc>
        <w:tc>
          <w:tcPr>
            <w:tcW w:w="6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ind w:firstLineChars="200" w:firstLine="504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本单位承诺以上信息真实，愿意参与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宜宾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市社会稳定风险评估工作，并遵守有关法律法规和管理办法规定。</w:t>
            </w:r>
          </w:p>
          <w:p w:rsidR="00F37B5F" w:rsidRDefault="00E84F83">
            <w:pPr>
              <w:widowControl/>
              <w:spacing w:line="360" w:lineRule="exact"/>
              <w:ind w:firstLineChars="1300" w:firstLine="3275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（盖章）</w:t>
            </w:r>
          </w:p>
          <w:p w:rsidR="00F37B5F" w:rsidRDefault="00E84F83">
            <w:pPr>
              <w:widowControl/>
              <w:spacing w:line="360" w:lineRule="exact"/>
              <w:ind w:firstLineChars="1400" w:firstLine="3527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日</w:t>
            </w:r>
          </w:p>
        </w:tc>
      </w:tr>
      <w:tr w:rsidR="00F37B5F">
        <w:trPr>
          <w:trHeight w:val="90"/>
          <w:jc w:val="center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E84F8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宜宾</w:t>
            </w:r>
            <w:r>
              <w:rPr>
                <w:rFonts w:ascii="黑体" w:eastAsia="黑体" w:hAnsi="黑体"/>
                <w:kern w:val="0"/>
                <w:sz w:val="24"/>
              </w:rPr>
              <w:t>市社会稳定风险评估指导协调机构审核意见</w:t>
            </w:r>
          </w:p>
        </w:tc>
        <w:tc>
          <w:tcPr>
            <w:tcW w:w="60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B5F" w:rsidRDefault="00F37B5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F37B5F" w:rsidRDefault="00F37B5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F37B5F" w:rsidRDefault="00F37B5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F37B5F" w:rsidRDefault="00F37B5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</w:tbl>
    <w:p w:rsidR="00F37B5F" w:rsidRDefault="00F37B5F" w:rsidP="00E84F83">
      <w:pPr>
        <w:spacing w:line="500" w:lineRule="exact"/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sectPr w:rsidR="00F3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方正黑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方正大标宋简体">
    <w:altName w:val="微软雅黑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9F845A"/>
    <w:rsid w:val="E49F845A"/>
    <w:rsid w:val="431FF79F"/>
    <w:rsid w:val="7E5F31E3"/>
    <w:rsid w:val="BFF439FF"/>
    <w:rsid w:val="DE776DF8"/>
    <w:rsid w:val="E49F845A"/>
    <w:rsid w:val="EFF708EB"/>
    <w:rsid w:val="00E84F83"/>
    <w:rsid w:val="00F3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1D589"/>
  <w15:docId w15:val="{AFD558BE-6585-43A3-9779-E550D2DC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＆法网*辉辉……</dc:creator>
  <cp:lastModifiedBy>Administrator</cp:lastModifiedBy>
  <cp:revision>2</cp:revision>
  <cp:lastPrinted>2024-04-25T17:29:00Z</cp:lastPrinted>
  <dcterms:created xsi:type="dcterms:W3CDTF">2024-04-24T02:55:00Z</dcterms:created>
  <dcterms:modified xsi:type="dcterms:W3CDTF">2024-04-25T04:08:00Z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3A1164F77928BF4B89D1256658510D57</vt:lpwstr>
  </property>
</Properties>
</file>